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Mentor Program – Next Steps for Participation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Dear Sir/Madam,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for your interest in the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Mentor Program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The workshop for the program was conducted today, and please find attached the presentation deck shared during the session. It highlights the key aspects of the program for your reference.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your institute is interested in participating, you are requested to submit your willingness through the Google Form link provided below by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{insert date}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https://forms.gle/WXZgK7Fi2tGLPxkD6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note that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only institutes submitting the form by the deadline will be contacted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 the next steps.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Following the submission of the Google Form, your institute will receive an email by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{insert date}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requesting the following documents: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Letter of Interest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 Form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Institute Profiling (through a presentation)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Self-Assessment Tool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Templates for each of the above documents will be shared with the email IDs provided in the Google Form. The completed documents will be required to be submitted by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{insert date}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look forward to your participation in this initiative and to working together towards making our nursing education system world-class.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Yours sincerely,</w:t>
        <w:br w:type="textWrapping"/>
        <w:t xml:space="preserve"> Sh. XYZ</w:t>
        <w:br w:type="textWrapping"/>
        <w:t xml:space="preserve"> Phone: 94XXXXXXXX</w:t>
        <w:br w:type="textWrapping"/>
        <w:t xml:space="preserve"> Email: xyz@gmail.com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WXZgK7Fi2tGLPxkD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